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350" w:rsidRDefault="00337350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934075" cy="83915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350" w:rsidRDefault="00337350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337350" w:rsidRDefault="00337350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337350" w:rsidRDefault="00337350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lastRenderedPageBreak/>
        <w:t>-  документы воинского учета – для военнообязанных и лиц, подлежащих призыву на военную службу;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  документы об образовании, о квалификации, или наличии специальных знаний – при поступлении на работу, требующую специальных знаний или специальной подготовки;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  медицинское заключение об отсутствии противопоказаний по состоянию здоровья для работы в детском учреждении.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справку об отсутствии судимости;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При заключении трудового договора впервые трудовая книжка и страховое свидетельство государственного пенсионного страхования оформляется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2.6. При приеме на работу по совместительству работник обязан предъявить паспорт и диплом об образовании.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2.7. При приеме на работу или переводе его в установленном порядке на другую работу администрация МБДОУ  обязана под расписку работника: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а) ознакомить с Уставом МБДОУ и коллективным договором;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б) ознакомить с действующими </w:t>
      </w:r>
      <w:bookmarkStart w:id="0" w:name="YANDEX_31"/>
      <w:bookmarkEnd w:id="0"/>
      <w:r>
        <w:rPr>
          <w:color w:val="000000"/>
        </w:rPr>
        <w:t>правилами внутреннего трудового распорядка, локальными нормативными актами, определяющими конкретные </w:t>
      </w:r>
      <w:bookmarkStart w:id="1" w:name="YANDEX_35"/>
      <w:bookmarkEnd w:id="1"/>
      <w:r>
        <w:rPr>
          <w:color w:val="000000"/>
        </w:rPr>
        <w:t>трудовые обязанности работника;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в) проинструктировать по охране труда и технике безопасности, производственной санитарии и гигиене, противопожарной безопасности и организации охраны жизни и здоровья детей. Инструктаж оформляется в журнале установленного образца.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Работник обязан знать свои трудовые права и обязанности. Работник не несет ответственности за невыполнение требований нормативно-правовых актов, с которыми не был ознакомлен, либо мог ознакомиться при надлежащей с его стороны добросовестности.</w:t>
      </w:r>
    </w:p>
    <w:p w:rsidR="002859F8" w:rsidRDefault="002859F8" w:rsidP="002859F8">
      <w:pPr>
        <w:shd w:val="clear" w:color="auto" w:fill="FFFFFF"/>
        <w:spacing w:before="30" w:after="30"/>
        <w:ind w:firstLine="708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2.8. Прием на работу оформляется приказом, который объявляется работнику под расписку в трехдневный срок. На всех работников, проработавших свыше пяти дней, ведутся трудовые книжки в установленном порядке.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 соответствии с приказом о приеме на работу администрация МБДОУ  обязана в недельный срок сделать запись в трудовой книжке работника.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2.9. На </w:t>
      </w:r>
      <w:proofErr w:type="gramStart"/>
      <w:r>
        <w:rPr>
          <w:color w:val="000000"/>
        </w:rPr>
        <w:t>работающих</w:t>
      </w:r>
      <w:proofErr w:type="gramEnd"/>
      <w:r>
        <w:rPr>
          <w:color w:val="000000"/>
        </w:rPr>
        <w:t xml:space="preserve"> по совместительству трудовые книжки ведутся по основному месту работы.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2.10. На каждого работника МБДОУ  ведется личное дело, состоящее из заверенной копии приказа о приеме на работу, копии документа об образовании и (или) профессиональной подготовке, медицинского заключения об отсутствии противопоказаний к данной работе, аттестационного листа. Здесь же хранится один экземпляр письменного трудового  договора.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Личное дело работника и личная карточка Т-2 хранятся в общеобразовательном учреждении, в т</w:t>
      </w:r>
      <w:proofErr w:type="gramStart"/>
      <w:r>
        <w:rPr>
          <w:color w:val="000000"/>
        </w:rPr>
        <w:t xml:space="preserve"> .</w:t>
      </w:r>
      <w:proofErr w:type="gramEnd"/>
      <w:r>
        <w:rPr>
          <w:color w:val="000000"/>
        </w:rPr>
        <w:t>ч. и после увольнения, до достижения им возраста 75 лет.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О приеме работника в </w:t>
      </w:r>
      <w:bookmarkStart w:id="2" w:name="YANDEX_36"/>
      <w:bookmarkEnd w:id="2"/>
      <w:r>
        <w:rPr>
          <w:color w:val="000000"/>
        </w:rPr>
        <w:t>образовательное учреждение делается запись в Книге учета личного состава.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2.11. Перевод работника на другую постоянную  работу осуществляется с его письменного согласия.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Без согласия работника допускается временный перевод при  исключительных обстоятельствах. Указанные обстоятельства, порядок и сроки такого перевода предусмотрены ст. 4, ст.74 </w:t>
      </w:r>
      <w:bookmarkStart w:id="3" w:name="YANDEX_38"/>
      <w:bookmarkEnd w:id="3"/>
      <w:r>
        <w:rPr>
          <w:color w:val="000000"/>
        </w:rPr>
        <w:t>Трудового кодекса Российской Федерации (далее – ТК РФ).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2.12. Работник имеет право расторгнуть трудовой договор  в одностороннем порядке, предупредив об этом администрацию письменно за две недели. По истечении срока </w:t>
      </w:r>
      <w:r>
        <w:rPr>
          <w:color w:val="000000"/>
        </w:rPr>
        <w:lastRenderedPageBreak/>
        <w:t>предупреждения, работник вправе прекратить работу. По договоренности между работником и администрацией трудовой договор, может быть, расторгнут и до истечения срока предупреждения об увольнении.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        Прекращение (расторжение) трудового договора  по другим причинам может иметь место только по основаниям и с соблюдением порядка и процедур, предусмотренным ТК РФ.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2.13. Днем увольнения считается последний день работы.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 день увольнения администрация МБДОУ обязана выдать работнику его трудовую книжку с внесенной в нее заверенной печатью МБДОУ записью об увольнении, а также произвести с ним окончательный расчет.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center"/>
        <w:rPr>
          <w:color w:val="000000"/>
        </w:rPr>
      </w:pPr>
      <w:r>
        <w:rPr>
          <w:b/>
          <w:bCs/>
          <w:color w:val="000000"/>
        </w:rPr>
        <w:t>3. Основные права и обязанности работников.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3.1.Работник  МБДОУ имеет права и обязанности, предусмотренные условиями трудового договора, а также все иные права и обязанности, предусмотренные ст.21 ТК РФ и, для соответствующих категорий работников, другими статьями ТК РФ.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3.2.Работник МБДОУ имеет право </w:t>
      </w:r>
      <w:proofErr w:type="gramStart"/>
      <w:r>
        <w:rPr>
          <w:color w:val="000000"/>
        </w:rPr>
        <w:t>на</w:t>
      </w:r>
      <w:proofErr w:type="gramEnd"/>
      <w:r>
        <w:rPr>
          <w:color w:val="000000"/>
        </w:rPr>
        <w:t>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-предоставление ему работы, обусловленной трудовым договором;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полную и достоверную информацию об условиях труда и требованиях охраны труда на рабочем месте;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своевременную и в полном объеме выплату заработной платы;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отдых установленной продолжительности;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профессиональную подготовку, переподготовку и повышение квалификации в установленном порядке;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участие в управлении МБДОУ  в формах, предусмотренных трудовым законодательством и Уставом МБДОУ;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объединение, включая право на создание профсоюзов;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обязательное  социальное страхование в порядке и случаях, предусмотренных законодательством.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защиту своих трудовых прав и законных интересов всеми не запрещенными законом способами;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- возмещение вреда, причиненного в связи с исполнением  трудовых обязанностей;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3.3.Работники МБДОУ  обязаны: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3.3.1 Добросовестно выполнять обязанности, предусмотренные в должностной инструкции, </w:t>
      </w:r>
      <w:bookmarkStart w:id="4" w:name="YANDEX_39"/>
      <w:bookmarkEnd w:id="4"/>
      <w:r>
        <w:rPr>
          <w:color w:val="000000"/>
        </w:rPr>
        <w:t>трудовом договоре, а также установленные законодательством о труде, Законом РФ «Об образовании», Уставом МБДОУ, Коллективным договором, </w:t>
      </w:r>
      <w:bookmarkStart w:id="5" w:name="YANDEX_40"/>
      <w:bookmarkEnd w:id="5"/>
      <w:r>
        <w:rPr>
          <w:color w:val="000000"/>
        </w:rPr>
        <w:t>правила внутреннего трудового распорядка;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3.3.2. Соблюдать трудовую дисциплину, работать честно, своевременно и точно исполнять распоряжения руководителя, использовать рабочее время для производительного труда;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3.3.3. Воздерживаться от действий, мешающих другим работникам выполнять их трудовые обязанности;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3.3.4. Принимать активные меры по устранению причин и условий, нарушающих нормальную деятельность МБДОУ;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3.3.5. Содержать свое учебное оборудование и пособия в исправном состоянии, поддерживать чистоту на рабочем месте;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3.3.6. Соблюдать установленный порядок хранения материальных ценностей и документов;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lastRenderedPageBreak/>
        <w:t>3.3.7. Эффективно использовать учебное оборудование, экономно и рационально расходовать электроэнергию, воду и другие материальные ресурсы;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3.3.8.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3.3.9. Всегда быть вежливым, внимательным к детям, родителям воспитанников и членам коллектива, не унижать их честь и достоинство, знать и уважать права участников </w:t>
      </w:r>
      <w:bookmarkStart w:id="6" w:name="YANDEX_44"/>
      <w:bookmarkEnd w:id="6"/>
      <w:r>
        <w:rPr>
          <w:color w:val="000000"/>
        </w:rPr>
        <w:t>образовательного процесса, требовать исполнения обязанностей; соблюдать законные права и свободы  воспитанников;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3.3.10. Взаимоотношения между воспитанниками, работниками МБДОУ и родителями строить на основе взаимоуважения. Не допускать панибратства и заигрывание в отношении с воспитанниками и родителями, равно как авторитарность и безразличие;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3.3.11.Не настраивать воспитанников на негативную оценку деятельности других педагогов с целью снижения авторитета своих коллег и повышения своего, не давать искаженную или негативную оценку педагогам.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Проведение опросов общественного мнения, анкетирование, выявление рейтинга педагога администрацией МБДОУ не противоречит эстетическим нормам и служит интересам повышения качества учебно-воспитательного процесса.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3.3.12. Не выяснять спорные и конфликтные вопросы, не демонстрировать личные отношения, неуважительное отношение друг  к другу в присутствии детей, обращаться при официальном общении в  МБДОУ  на «Вы».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3.3.13. не наносить ущерб авторитету МБДОУ и не быть носителем негативной оценки и информации о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3.3.14. систематически повышать свой теоретический и культурный уровень, деловую квалификацию;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3.3.15. обязательно приветствовать друг друга, воспитанников, родителей, гостей МБДОУ, быть примером достойного поведения на работе, в быту и в общественных местах;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3.3.16.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3.4. Педагогические работники МБДОУ несут ответственность за жизнь и здоровье детей, обеспечивать охрану жизни и здоровья детей, соблюдать санитарные  правила, отвечать за воспитание и обучение детей, выполнять требования медицинского персонала </w:t>
      </w:r>
      <w:proofErr w:type="spellStart"/>
      <w:r>
        <w:rPr>
          <w:color w:val="000000"/>
        </w:rPr>
        <w:t>Волчинского</w:t>
      </w:r>
      <w:proofErr w:type="spellEnd"/>
      <w:r>
        <w:rPr>
          <w:color w:val="000000"/>
        </w:rPr>
        <w:t xml:space="preserve"> ФАП, связанные с охраной  и укреплением здоровья детей, проводить закаливающие  мероприятия.  Они обязаны во время образовательного процесса, при проведении  мероприятий, организуемых МБДОУ, принимать все разумные  меры для предотвращения травматизма и несчастных случаев с  воспитанниками и другими работниками МБДОУ; при травмах и несчастных случаях – оказывать посильную помощь пострадавшим; обо всех травмах и несчастных случаях незамедлительно сообщать администрации МБДОУ. Выполнять  инструкции об охране жизни и  здоровья  детей.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3.5. Круг конкретных трудовых обязанностей (работ) педагогических работников, вспомогательного и обслуживающего персонала МБДОУ определяется их должностными инструкциями, соответствующими локальными правовыми актами и иными правовыми актами.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2859F8" w:rsidRDefault="002859F8" w:rsidP="002859F8">
      <w:pPr>
        <w:shd w:val="clear" w:color="auto" w:fill="FFFFFF"/>
        <w:spacing w:before="30" w:after="30"/>
        <w:jc w:val="center"/>
        <w:rPr>
          <w:color w:val="000000"/>
        </w:rPr>
      </w:pPr>
      <w:r>
        <w:rPr>
          <w:b/>
          <w:bCs/>
          <w:color w:val="000000"/>
        </w:rPr>
        <w:t>4. Основные  права и обязанности администрации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lastRenderedPageBreak/>
        <w:t>4.1. Администрация МБДОУ  в лице заведующей  имеет право: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4.1.1. Заключать, изменять и расторгать трудовые договоры с работниками в порядке и на условиях, установленных ТК РФ и иными федеральными законами;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4.1.2. Поощрять работников за добросовестный эффективный труд;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4.1.3. Требовать от работников исполнения ими </w:t>
      </w:r>
      <w:bookmarkStart w:id="7" w:name="YANDEX_45"/>
      <w:bookmarkEnd w:id="7"/>
      <w:r>
        <w:rPr>
          <w:color w:val="000000"/>
        </w:rPr>
        <w:t>трудовых обязанностей и бережного отношения к имуществу МБДОУ, соблюдения </w:t>
      </w:r>
      <w:bookmarkStart w:id="8" w:name="YANDEX_46"/>
      <w:bookmarkEnd w:id="8"/>
      <w:r>
        <w:rPr>
          <w:color w:val="000000"/>
        </w:rPr>
        <w:t>правила внутреннего трудового распорядка, иных локальных нормативных актов МБДОУ;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4.1.4. Привлекать работников к дисциплинарной и материальной ответственности в установленном порядке;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4.1.5. Принимать локальные нормативные акты и индивидуальные акты МБДОУ в порядке, установленном Уставом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 Администрация МБДОУ обязана: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4.2.1. Соблюдать условия </w:t>
      </w:r>
      <w:bookmarkStart w:id="9" w:name="YANDEX_50"/>
      <w:bookmarkEnd w:id="9"/>
      <w:r>
        <w:rPr>
          <w:color w:val="000000"/>
        </w:rPr>
        <w:t>трудового договора, локальные нормативные акты, условия коллективного договора и права работников;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4.2.2. Предоставлять работникам работу в соответствии с </w:t>
      </w:r>
      <w:bookmarkStart w:id="10" w:name="YANDEX_51"/>
      <w:bookmarkEnd w:id="10"/>
      <w:r>
        <w:rPr>
          <w:color w:val="000000"/>
        </w:rPr>
        <w:t>трудовым договором;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4.2.3. Обеспечивать безопасность труда и условия, отвечающие требованиям охраны и гигиены труда;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4.2.4. Контролировать соблюдение работниками МБДОУ  обязанностей, возложенных на них Уставом МБДОУ, настоящими Правилами, должностными инструкциями, вести учет рабочего времени;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4.2.5. Своевременно в полном размере оплачивать труд работников;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4.2.6. Организовать нормальные условия труда работников МБДОУ  в соответствии с их специальностью и квалификацией, закрепить за каждым из них определенное место  работы, обеспечить исправное состояние оборудования, здоровые и безопасные условия труда;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4.2.7. Обеспечивать работников документацией, оборудованием, инструментами и иными средствами, необходимыми для исполнения ими</w:t>
      </w:r>
      <w:bookmarkStart w:id="11" w:name="YANDEX_52"/>
      <w:bookmarkEnd w:id="11"/>
      <w:r>
        <w:rPr>
          <w:color w:val="000000"/>
        </w:rPr>
        <w:t xml:space="preserve"> трудовых обязанностей;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4.2.8. Осуществлять организаторскую работу, направленную на укрепление дисциплины, устранение потерь рабочего времени, рациональное использование </w:t>
      </w:r>
      <w:bookmarkStart w:id="12" w:name="YANDEX_53"/>
      <w:bookmarkEnd w:id="12"/>
      <w:r>
        <w:rPr>
          <w:color w:val="000000"/>
        </w:rPr>
        <w:t>трудовых ресурсов, формирование стабильных </w:t>
      </w:r>
      <w:bookmarkStart w:id="13" w:name="YANDEX_54"/>
      <w:bookmarkEnd w:id="13"/>
      <w:r>
        <w:rPr>
          <w:color w:val="000000"/>
        </w:rPr>
        <w:t>трудовых коллективов, создание благоприятных условий работы МБДОУ; своевременно принимать меры воздействия  к нарушителям  </w:t>
      </w:r>
      <w:bookmarkStart w:id="14" w:name="YANDEX_55"/>
      <w:bookmarkEnd w:id="14"/>
      <w:r>
        <w:rPr>
          <w:color w:val="000000"/>
        </w:rPr>
        <w:t>трудовых дисциплины;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4.2.9. Совершенствовать учебно-воспитательный процесс. Создавать условия для внедрения научной организации труда, осуществлять мероприятия по повышению качества работы, культуры труда; организовывать изучение, распространение и внедрение передового опыта работников данного и других </w:t>
      </w:r>
      <w:bookmarkStart w:id="15" w:name="YANDEX_56"/>
      <w:bookmarkEnd w:id="15"/>
      <w:r>
        <w:rPr>
          <w:color w:val="000000"/>
        </w:rPr>
        <w:t>трудовых коллективов МБДОУ;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4.2.10. </w:t>
      </w:r>
      <w:proofErr w:type="gramStart"/>
      <w:r>
        <w:rPr>
          <w:color w:val="000000"/>
        </w:rPr>
        <w:t>Обеспечивать систематическое повышение работниками  МБДОУ теоретического уровня и деловой квалификации;  проводить в установленные сроки  аттестацию педагогических работников, создавать условия для совмещения работы с обучением  </w:t>
      </w:r>
      <w:bookmarkStart w:id="16" w:name="YANDEX_57"/>
      <w:bookmarkEnd w:id="16"/>
      <w:r>
        <w:rPr>
          <w:color w:val="000000"/>
        </w:rPr>
        <w:t>в образовательных учреждения;</w:t>
      </w:r>
      <w:proofErr w:type="gramEnd"/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4.2.11. Принимать меры к своевременному обеспечению  МБДОУ необходимым  оборудованием, учебными пособиями, хозяйственным инвентарем;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4.2.12. Создавать условия, обеспечивающие охрану жизни и здоровья воспитанников и  работников МБДОУ, контролировать знание и соблюдение  работниками  всех требований инструкций и правил по технике безопасности, производственной санитарии и гигиене, пожарной безопасности;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4.2.13. Обеспечивать сохранность имущества МБДОУ;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4.2.14. Обеспечить сбалансированным  питанием  воспитанников, необходимым для его нормального роста и развития;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4.2.15. Создавать </w:t>
      </w:r>
      <w:bookmarkStart w:id="17" w:name="YANDEX_60"/>
      <w:bookmarkEnd w:id="17"/>
      <w:r>
        <w:rPr>
          <w:color w:val="000000"/>
        </w:rPr>
        <w:t>трудовому коллективу необходимые условия  для  выполнения им своих полномочий. Способствовать созданию в трудовом коллективе деловой, творческой обстановки, поддерживать инициативу и активность работников, обеспечивать их участие в управлении МБДОУ своевременно рассматривать заявления работников  и сообщать им о принятых мерах.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4.3. Принимать все необходимые меры по обеспечению безопасности для жизни и </w:t>
      </w:r>
      <w:proofErr w:type="gramStart"/>
      <w:r>
        <w:rPr>
          <w:color w:val="000000"/>
        </w:rPr>
        <w:t>здоровья</w:t>
      </w:r>
      <w:proofErr w:type="gramEnd"/>
      <w:r>
        <w:rPr>
          <w:color w:val="000000"/>
        </w:rPr>
        <w:t xml:space="preserve"> обучающихся во время образовательного процесса и участия в мероприятиях, организуемых  МБДОУ, обо всех случаях травматизма и происшествиях незамедлительно сообщать заведующей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center"/>
        <w:rPr>
          <w:color w:val="000000"/>
        </w:rPr>
      </w:pPr>
      <w:r>
        <w:rPr>
          <w:b/>
          <w:bCs/>
          <w:color w:val="000000"/>
        </w:rPr>
        <w:t>5. Рабочее время и его использование.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5.1. Режим работы МБДОУ определяется Уставом МБДОУ, Коллективным договором и обеспечивается соответствующими приказами (распоряжениями) заведующей. В МБДОУ  устанавливается 5 – пятидневная рабочая неделя с двумя выходными днями – суббота и воскресенье. Продолжительность рабочего дн</w:t>
      </w:r>
      <w:proofErr w:type="gramStart"/>
      <w:r>
        <w:rPr>
          <w:color w:val="000000"/>
        </w:rPr>
        <w:t>я(</w:t>
      </w:r>
      <w:proofErr w:type="gramEnd"/>
      <w:r>
        <w:rPr>
          <w:color w:val="000000"/>
        </w:rPr>
        <w:t>смены)для воспитателей определяется из расчета 36 часов в неделю.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5.2. Рабочий день сотрудников МБДОУ  начинается за 10 минут до начала его рабочего времени. Воспитатель  после начала  и до   окончания  своей смены    должны находиться в учебных  помещениях вместе с детьми своей группы. Окончание  рабочего дня  воспитателей  МБДОУ  в зависимости от смены. В конце дня воспитатель обязан провожать в раздевалку и проследить за уходом детей домой в  сопровождении родителей (родственников). 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5.4. Продолжительность рабочего дня (смены) для руководящего, административно-хозяйственного, обслуживающего и учебно-вспомогательного  персонала и рабочих определяется  из расчета 40 – часовой рабочей недели в  соответствии с графиком сменности.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5.5. Администрация МБДОУ организует учёт рабочего времени и его  использование  всеми работниками 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5.6. Работа в праздничные  и выходные дни запрещается.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         Привлечение отдельных работников МБДОУ  к дежурству и к некоторым видам  работ в выходные и праздничные дни допускается в отдельных случаях, предусмотренных законодательством, по письменному приказу администрации. 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5.7. Общие родительские собрания созываются не реже одного раза в год.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5.8. Общие собрания трудового коллектива, заседания педагогического совета  должны продолжаться, как правило, не более двух часов, родительское собрание  - 1,5 часа.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5.9. Педагогическим и другим работникам МБДОУ запрещается: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а) изменять по своему усмотрению расписания  занятий;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б) отменять, удлинять или сокращать продолжительность занятий и перерывов между ними;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в) удалять воспитанников с  занятий</w:t>
      </w:r>
      <w:proofErr w:type="gramStart"/>
      <w:r>
        <w:rPr>
          <w:color w:val="000000"/>
        </w:rPr>
        <w:t xml:space="preserve"> ;</w:t>
      </w:r>
      <w:proofErr w:type="gramEnd"/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г) отвлекать коллег от выполнения их функциональных обязанностей.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 случае неявки на работу  по болезни работник обязан при наличии такой возможности  известить администрацию как можно раньше, а также  предоставить лист временной нетрудоспособности в первый день выхода на работу.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5.10. Администрации МБДОУ запрещается: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lastRenderedPageBreak/>
        <w:t>а) отвлекать педагогических работников в учебное время от их непосредственной работы, вызывать их для выполнения общественных обязанностей и проведения разного рода мероприятий;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б) созывать в рабочее время собрания, заседания всякого рода совещания по общественным делам;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в) делать педагогическим работникам замечания по поводу их работы во время проведения занятия, а также в присутствии  воспитанников, работников МБДОУ и родителей (законных представителей) воспитанников.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5.11. Родители (законные представители) воспитанников  могут присутствовать во время занятия группе  только с разрешения заведующей.  Вход в  группу после начала занятия разрешается  только заведующей  в целях контроля.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center"/>
        <w:rPr>
          <w:color w:val="000000"/>
        </w:rPr>
      </w:pPr>
      <w:r>
        <w:rPr>
          <w:b/>
          <w:bCs/>
          <w:color w:val="000000"/>
        </w:rPr>
        <w:t>6. Время отдыха.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6.1. Очередность  предоставления ежегодных оплачиваемых отпусков определяется графиком отпусков,  который  составляется администрацией МБДОУ  с учетом обеспечения нормальной работы  МБДОУ и благоприятных условий для отдыха работников.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        Отпуска педагогическим работникам МБДОУ, как правило, предоставляются в период летних каникул. График отпусков утверждается не позднее, чем за две недели до наступления календарного года и доводится до сведения работников.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6.2. Неоплачиваемые  отпуска предоставляются в течение учебного года по соглашению  работника с администрацией.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        Краткосрочные неоплачиваемые  отпуска администрация обязана предоставить в связи с регистрацией брака работника, рождением ребенка и в случае  смерти близких родственников продолжительностью до 5 календарных дней.</w:t>
      </w:r>
    </w:p>
    <w:p w:rsidR="002859F8" w:rsidRDefault="002859F8" w:rsidP="002859F8">
      <w:pPr>
        <w:shd w:val="clear" w:color="auto" w:fill="FFFFFF"/>
        <w:spacing w:before="30" w:after="30"/>
        <w:jc w:val="center"/>
        <w:rPr>
          <w:color w:val="000000"/>
        </w:rPr>
      </w:pPr>
      <w:r>
        <w:rPr>
          <w:b/>
          <w:bCs/>
          <w:color w:val="000000"/>
        </w:rPr>
        <w:t>7. Поощрения за успехи в работе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7.1. За образцовое выполнение трудовых обязанностей, успехи в обучении и воспитании  детей, продолжительную и безупречную работу, новаторство в труде, эффективную работу и за  другие достижения в работе применяются следующие поощрения: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а) объявление благодарности;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б) выдача премии;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в) награждение почетными грамотами;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г) награждение ценными подарками.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7.2. Поощрения применяются администрацией МБДОУ. Представитель трудового коллектива может  выступить с инициативой поощрения работника, которая подлежит обязательному рассмотрению администрацией.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7.3.  За особые </w:t>
      </w:r>
      <w:bookmarkStart w:id="18" w:name="YANDEX_61"/>
      <w:bookmarkEnd w:id="18"/>
      <w:r>
        <w:rPr>
          <w:color w:val="000000"/>
        </w:rPr>
        <w:t>трудовые заслуги работники МБДОУ  представляются  в вышестоящие органы к награждению орденами, медалями, к присвоению почетных званий, а также  знаками отличия и грамотами, установленными для работников образования законодательством.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7.4.  При  применении мер поощрения сочетается материальное и моральное стимулирование труда. Поощрения объявляются в приказе (распоряжении), доводятся до сведения всего коллектива МБДОУ и заносятся в </w:t>
      </w:r>
      <w:bookmarkStart w:id="19" w:name="YANDEX_62"/>
      <w:bookmarkEnd w:id="19"/>
      <w:r>
        <w:rPr>
          <w:color w:val="000000"/>
        </w:rPr>
        <w:t>трудовую книжку работника.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7.5. Работникам, успешно и добросовестно  выполняющим свои </w:t>
      </w:r>
      <w:bookmarkStart w:id="20" w:name="YANDEX_63"/>
      <w:bookmarkEnd w:id="20"/>
      <w:r>
        <w:rPr>
          <w:color w:val="000000"/>
        </w:rPr>
        <w:t>трудовые обязанности, предоставляются в первую очередь преимущества и льготы в области социально-культурного обслуживания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(путевки в санатории, дома отдыха и т.д.).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         При применении мер общественного, морального и материального поощрения, при представлении работников к государственным наградам и почетным званиям учитывается мнение представителя </w:t>
      </w:r>
      <w:bookmarkStart w:id="21" w:name="YANDEX_64"/>
      <w:bookmarkEnd w:id="21"/>
      <w:r>
        <w:rPr>
          <w:color w:val="000000"/>
        </w:rPr>
        <w:t>трудового коллектива.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jc w:val="center"/>
        <w:rPr>
          <w:color w:val="000000"/>
        </w:rPr>
      </w:pPr>
      <w:r>
        <w:rPr>
          <w:b/>
          <w:bCs/>
          <w:color w:val="000000"/>
        </w:rPr>
        <w:t>8. Ответственность за нарушение </w:t>
      </w:r>
      <w:bookmarkStart w:id="22" w:name="YANDEX_65"/>
      <w:bookmarkEnd w:id="22"/>
      <w:r>
        <w:rPr>
          <w:b/>
          <w:bCs/>
          <w:color w:val="000000"/>
        </w:rPr>
        <w:t>трудовой дисциплины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8.1. Нарушение </w:t>
      </w:r>
      <w:bookmarkStart w:id="23" w:name="YANDEX_66"/>
      <w:bookmarkEnd w:id="23"/>
      <w:r>
        <w:rPr>
          <w:bCs/>
          <w:color w:val="000000"/>
        </w:rPr>
        <w:t>трудовой</w:t>
      </w:r>
      <w:r>
        <w:rPr>
          <w:color w:val="000000"/>
        </w:rPr>
        <w:t xml:space="preserve"> дисциплины, т.е. неисполнение или ненадлежащее исполнение по вине работника обязанностей, возложенных на него</w:t>
      </w:r>
      <w:bookmarkStart w:id="24" w:name="YANDEX_67"/>
      <w:bookmarkEnd w:id="24"/>
      <w:r>
        <w:rPr>
          <w:color w:val="000000"/>
        </w:rPr>
        <w:t xml:space="preserve"> трудовым договором, Уставом МБДОУ, настоящими </w:t>
      </w:r>
      <w:bookmarkStart w:id="25" w:name="YANDEX_68"/>
      <w:bookmarkEnd w:id="25"/>
      <w:r>
        <w:rPr>
          <w:color w:val="000000"/>
        </w:rPr>
        <w:t>правилами, Типовым положением об </w:t>
      </w:r>
      <w:bookmarkStart w:id="26" w:name="YANDEX_69"/>
      <w:bookmarkStart w:id="27" w:name="YANDEX_70"/>
      <w:bookmarkEnd w:id="26"/>
      <w:bookmarkEnd w:id="27"/>
      <w:r>
        <w:rPr>
          <w:color w:val="000000"/>
        </w:rPr>
        <w:t>образовательном учреждении, должностными инструкциями, Коллективным договором влечет за собой применение мер дисциплинарного или общественного воздействия, а также применение иных мер, предусмотренных действующим законодательством.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8.2. За нарушение </w:t>
      </w:r>
      <w:bookmarkStart w:id="28" w:name="YANDEX_71"/>
      <w:bookmarkEnd w:id="28"/>
      <w:r>
        <w:rPr>
          <w:color w:val="000000"/>
        </w:rPr>
        <w:t>трудовой дисциплины администрация МБДОУ налагает следующие дисциплинарные взыскания: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а) замечание;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б) выговор;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в) увольнение по соответствующим основаниям.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8.3. Дисциплинарные взыскания налагаются только заведующей МБДОУ. Администрация МБДОУ  имеет право наложения дисциплинарного взыскания передать вопрос о нарушении трудовой дисциплины на рассмотрение трудового коллектива, ходатайствовать о пересмотре очередности на получение льгот.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8.4. До наложения взыскания от нарушителя  трудовой дисциплины  должны быть затребованы объяснения в письменной форме. Отказ работника дать объяснение не является основанием для не наложения дисциплинарного взыскания. В этом случае составляется акт об отказе работника дать письменное объяснение.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        Дисциплинарные взыскания налагаются администрацией непосредственно после обнаружения проступка, но не позднее одного месяца со дня его обнаружения, не считая  времени болезни или пребывания работника в отпуске.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        Дисциплинарное взыскание не может быть наложено после шести месяцев, прошедших со дня совершения проступка. В указанные сроки не включается время производства по уголовному делу.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8.5. Дисциплинарное расследование нарушений педагогическим работником МБДОУ норм профессионального поведения или Устава может быть проведено и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       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8.6. За каждое нарушение трудовой дисциплины может быть наложено только одно дисциплинарное взыскание. При этом должны учитываться тяжесть  совершенного проступка, обстоятельства, при которых он совершен, предшествующая работа и поведение работника.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8.7. Приказ о наложении дисциплинарного взыскания с указанием мотивов его применения объявляется работнику, подвергнутому взысканию, под расписку в трехдневный срок. Приказ доводится до сведения работников МБДОУ  в случаях необходимости защиты прав и интересов учащихся.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8.8. Если в течение года со дня наложения дисциплинарного взыскания на работника не налагалось новое дисциплинарное взыскание, то он считается не подвергавшимся  дисциплинарному взысканию.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 xml:space="preserve">         Администрация МБДОУ  по своей инициативе или по просьбе самого работника, ходатайству его  непосредственного заведующей  или представительного органа </w:t>
      </w:r>
      <w:r>
        <w:rPr>
          <w:color w:val="000000"/>
        </w:rPr>
        <w:lastRenderedPageBreak/>
        <w:t>работников  МБДОУ имеет право снять взыскание до истечения  года со дня его применения.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8.9.   В течение срока действия дисциплинарного взыскания меры поощрения, указанные в настоящих правилах, к работнику не применяются.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 </w:t>
      </w:r>
    </w:p>
    <w:p w:rsidR="002859F8" w:rsidRDefault="002859F8" w:rsidP="002859F8">
      <w:pPr>
        <w:shd w:val="clear" w:color="auto" w:fill="FFFFFF"/>
        <w:spacing w:before="30" w:after="30"/>
        <w:jc w:val="center"/>
        <w:rPr>
          <w:color w:val="000000"/>
        </w:rPr>
      </w:pPr>
      <w:r>
        <w:rPr>
          <w:b/>
          <w:bCs/>
          <w:color w:val="000000"/>
        </w:rPr>
        <w:t>9. Заключительные положения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b/>
          <w:bCs/>
          <w:color w:val="000000"/>
        </w:rPr>
        <w:t> </w:t>
      </w:r>
    </w:p>
    <w:p w:rsidR="002859F8" w:rsidRDefault="002859F8" w:rsidP="002859F8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9.1. </w:t>
      </w:r>
      <w:bookmarkStart w:id="29" w:name="YANDEX_72"/>
      <w:bookmarkEnd w:id="29"/>
      <w:r>
        <w:rPr>
          <w:color w:val="000000"/>
        </w:rPr>
        <w:t>Правила внутреннего трудового распорядка утверждаются заведующей с учетом мнения представителя </w:t>
      </w:r>
      <w:bookmarkStart w:id="30" w:name="YANDEX_76"/>
      <w:bookmarkEnd w:id="30"/>
      <w:r>
        <w:rPr>
          <w:color w:val="000000"/>
        </w:rPr>
        <w:t>трудового коллектива.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9.2. С правилами должен быть ознакомлен вновь поступающий на работу работник под расписку до начала выполнения его трудовых обязанностей в МБДОУ.</w:t>
      </w:r>
    </w:p>
    <w:p w:rsidR="002859F8" w:rsidRDefault="002859F8" w:rsidP="002859F8">
      <w:pPr>
        <w:shd w:val="clear" w:color="auto" w:fill="FFFFFF"/>
        <w:spacing w:before="30" w:after="30"/>
        <w:jc w:val="both"/>
        <w:rPr>
          <w:color w:val="000000"/>
        </w:rPr>
      </w:pPr>
      <w:r>
        <w:rPr>
          <w:color w:val="000000"/>
        </w:rPr>
        <w:t>9.3. Экземпляр правил вывешивается  в информационном уголке.</w:t>
      </w:r>
      <w:bookmarkStart w:id="31" w:name="YANDEX_77"/>
      <w:bookmarkEnd w:id="31"/>
    </w:p>
    <w:p w:rsidR="002859F8" w:rsidRDefault="002859F8" w:rsidP="002859F8">
      <w:pPr>
        <w:jc w:val="right"/>
      </w:pPr>
    </w:p>
    <w:p w:rsidR="008B2774" w:rsidRDefault="00337350"/>
    <w:sectPr w:rsidR="008B2774" w:rsidSect="00AA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59F8"/>
    <w:rsid w:val="00264D4E"/>
    <w:rsid w:val="002859F8"/>
    <w:rsid w:val="002C7BFB"/>
    <w:rsid w:val="00337350"/>
    <w:rsid w:val="009A3826"/>
    <w:rsid w:val="00A616A1"/>
    <w:rsid w:val="00AA19CB"/>
    <w:rsid w:val="00B01042"/>
    <w:rsid w:val="00C13A21"/>
    <w:rsid w:val="00C6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9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3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35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3204</Words>
  <Characters>18265</Characters>
  <Application>Microsoft Office Word</Application>
  <DocSecurity>0</DocSecurity>
  <Lines>152</Lines>
  <Paragraphs>42</Paragraphs>
  <ScaleCrop>false</ScaleCrop>
  <Company>Microsoft</Company>
  <LinksUpToDate>false</LinksUpToDate>
  <CharactersWithSpaces>21427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3</cp:revision>
  <dcterms:created xsi:type="dcterms:W3CDTF">2022-03-09T06:48:00Z</dcterms:created>
  <dcterms:modified xsi:type="dcterms:W3CDTF">2022-03-09T07:52:00Z</dcterms:modified>
</cp:coreProperties>
</file>